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8A08" w14:textId="571153F6" w:rsidR="00280761" w:rsidRPr="00EA3D50" w:rsidRDefault="00280761" w:rsidP="00280761">
      <w:pPr>
        <w:pStyle w:val="cvgsua"/>
        <w:spacing w:line="210" w:lineRule="atLeast"/>
        <w:jc w:val="center"/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</w:pP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 xml:space="preserve">Projekt </w:t>
      </w:r>
      <w:bookmarkStart w:id="0" w:name="_Hlk195125770"/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„Tutaj mieszkam, działam, tworzę, zmieniam”</w:t>
      </w:r>
      <w:bookmarkEnd w:id="0"/>
      <w:r w:rsidRPr="00EA3D50">
        <w:rPr>
          <w:rFonts w:ascii="Arial" w:hAnsi="Arial" w:cs="Arial"/>
          <w:color w:val="000000"/>
          <w:spacing w:val="23"/>
          <w:sz w:val="20"/>
          <w:szCs w:val="20"/>
        </w:rPr>
        <w:br/>
      </w: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SFINANSOWANO ZE ŚRODKÓW NARODOWEGO INSTYTUTU WOLNOŚCI- CENTRUM ROZWOJU SPOŁECZEŃSTWA OBYWATELSKIEGO W RAMACH RZĄDOWEGO PROGRAMU FUNDUSZ INICJATYW OBYWATELSKICH NOWEFIO</w:t>
      </w:r>
      <w:r w:rsidRPr="00EA3D50"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NA LATA 2021-2030</w:t>
      </w:r>
    </w:p>
    <w:p w14:paraId="7D801E1C" w14:textId="77777777" w:rsidR="00280761" w:rsidRPr="00EA3D50" w:rsidRDefault="00280761" w:rsidP="00280761">
      <w:pPr>
        <w:pStyle w:val="cvgsua"/>
        <w:spacing w:line="210" w:lineRule="atLeast"/>
        <w:jc w:val="center"/>
        <w:rPr>
          <w:rFonts w:ascii="Arial" w:hAnsi="Arial" w:cs="Arial"/>
          <w:sz w:val="20"/>
          <w:szCs w:val="20"/>
        </w:rPr>
      </w:pPr>
    </w:p>
    <w:p w14:paraId="659154EE" w14:textId="77777777" w:rsidR="00280761" w:rsidRPr="00EA3D50" w:rsidRDefault="00280761" w:rsidP="00280761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 xml:space="preserve">REGULAMIN PROJEKTU </w:t>
      </w:r>
    </w:p>
    <w:p w14:paraId="7C6D701C" w14:textId="460FC1F9" w:rsidR="00280761" w:rsidRPr="00EA3D50" w:rsidRDefault="00280761" w:rsidP="00280761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„Tutaj mieszkam, działam, tworzę, zmieniam”</w:t>
      </w:r>
      <w:r w:rsidRPr="00EA3D50">
        <w:rPr>
          <w:rFonts w:ascii="Arial" w:hAnsi="Arial" w:cs="Arial"/>
          <w:b/>
          <w:bCs/>
          <w:sz w:val="20"/>
          <w:szCs w:val="20"/>
        </w:rPr>
        <w:br/>
      </w:r>
    </w:p>
    <w:p w14:paraId="0D72D052" w14:textId="49B2FB33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§1</w:t>
      </w:r>
    </w:p>
    <w:p w14:paraId="08AE8DDE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POSTANOWIENIA OGÓLNE</w:t>
      </w:r>
    </w:p>
    <w:p w14:paraId="2B853A58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1BFA64" w14:textId="3A5247DD" w:rsidR="00280761" w:rsidRPr="00EA3D50" w:rsidRDefault="00280761" w:rsidP="0028076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Niniejszy regulamin określa zasady rekrutacji i uczestnictwa w projekcie </w:t>
      </w:r>
      <w:r w:rsidRPr="00EA3D50">
        <w:rPr>
          <w:rFonts w:ascii="Arial" w:hAnsi="Arial" w:cs="Arial"/>
          <w:i/>
          <w:iCs/>
          <w:sz w:val="20"/>
          <w:szCs w:val="20"/>
        </w:rPr>
        <w:t>„</w:t>
      </w: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„Tutaj mieszkam, działam, tworzę, zmieniam”</w:t>
      </w:r>
      <w:r w:rsidR="006310C2"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 xml:space="preserve"> </w:t>
      </w:r>
      <w:r w:rsidRPr="00EA3D50">
        <w:rPr>
          <w:rFonts w:ascii="Arial" w:hAnsi="Arial" w:cs="Arial"/>
          <w:sz w:val="20"/>
          <w:szCs w:val="20"/>
        </w:rPr>
        <w:t xml:space="preserve">w ramach Rządowego Programu Funduszu Inicjatyw Obywatelskich NOWEFIO na lata 2021-2030. </w:t>
      </w:r>
    </w:p>
    <w:p w14:paraId="19619F8E" w14:textId="18C71638" w:rsidR="00280761" w:rsidRPr="00EA3D50" w:rsidRDefault="00280761" w:rsidP="0028076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Realizatorem Projektu jest Fundacja INTERAKCJA</w:t>
      </w:r>
    </w:p>
    <w:p w14:paraId="5132BA2A" w14:textId="17A52D36" w:rsidR="00280761" w:rsidRPr="00EA3D50" w:rsidRDefault="00280761" w:rsidP="0028076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Projekt realizowany jest w okresie od 01.05.2025 r. do 15.12.2026 r.</w:t>
      </w:r>
    </w:p>
    <w:p w14:paraId="221CC436" w14:textId="70E249E4" w:rsidR="00280761" w:rsidRPr="00EA3D50" w:rsidRDefault="00280761" w:rsidP="0028076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Biuro projektu mieści się przy ul. Parkowej 1, 97-532 Silniczka.</w:t>
      </w:r>
    </w:p>
    <w:p w14:paraId="44A0151F" w14:textId="72D4D03A" w:rsidR="00280761" w:rsidRDefault="00280761" w:rsidP="0028076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Regulamin projektu jest powszechnie dostępny. Można się z nim zapoznać w biurze Projektu oraz dostępny jest na stronie internetowej Gminy Żytno </w:t>
      </w:r>
      <w:hyperlink r:id="rId8" w:history="1">
        <w:r w:rsidR="006310C2" w:rsidRPr="00EA3D50">
          <w:rPr>
            <w:rStyle w:val="Hipercze"/>
            <w:rFonts w:ascii="Arial" w:hAnsi="Arial" w:cs="Arial"/>
            <w:sz w:val="20"/>
            <w:szCs w:val="20"/>
          </w:rPr>
          <w:t>www.zytno.pl</w:t>
        </w:r>
      </w:hyperlink>
      <w:r w:rsidR="006310C2" w:rsidRPr="00EA3D50">
        <w:rPr>
          <w:rFonts w:ascii="Arial" w:hAnsi="Arial" w:cs="Arial"/>
          <w:sz w:val="20"/>
          <w:szCs w:val="20"/>
        </w:rPr>
        <w:t xml:space="preserve"> oraz stronie fundacji </w:t>
      </w:r>
      <w:hyperlink r:id="rId9" w:history="1">
        <w:r w:rsidR="006310C2" w:rsidRPr="00EA3D50">
          <w:rPr>
            <w:rStyle w:val="Hipercze"/>
            <w:rFonts w:ascii="Arial" w:hAnsi="Arial" w:cs="Arial"/>
            <w:sz w:val="20"/>
            <w:szCs w:val="20"/>
          </w:rPr>
          <w:t>www.fundacja-interakcja.pl</w:t>
        </w:r>
      </w:hyperlink>
      <w:r w:rsidR="006310C2" w:rsidRPr="00EA3D50">
        <w:rPr>
          <w:rFonts w:ascii="Arial" w:hAnsi="Arial" w:cs="Arial"/>
          <w:sz w:val="20"/>
          <w:szCs w:val="20"/>
        </w:rPr>
        <w:t xml:space="preserve"> </w:t>
      </w:r>
      <w:r w:rsidRPr="00EA3D50">
        <w:rPr>
          <w:rFonts w:ascii="Arial" w:hAnsi="Arial" w:cs="Arial"/>
          <w:sz w:val="20"/>
          <w:szCs w:val="20"/>
        </w:rPr>
        <w:t xml:space="preserve"> z opcją do pobrania.</w:t>
      </w:r>
    </w:p>
    <w:p w14:paraId="3C884C4F" w14:textId="77777777" w:rsidR="00EA3D50" w:rsidRPr="00EA3D50" w:rsidRDefault="00EA3D50" w:rsidP="00280761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</w:p>
    <w:p w14:paraId="4C57275E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2</w:t>
      </w:r>
    </w:p>
    <w:p w14:paraId="468E2A93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SŁOWNIK POJĘĆ</w:t>
      </w:r>
    </w:p>
    <w:p w14:paraId="570412AE" w14:textId="77777777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Użyte w niniejszym Regulaminie pojęcia i skróty oznaczają:</w:t>
      </w:r>
    </w:p>
    <w:p w14:paraId="524D8FC7" w14:textId="1EE753DB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Projekt</w:t>
      </w:r>
      <w:r w:rsidRPr="00EA3D50">
        <w:rPr>
          <w:rFonts w:ascii="Arial" w:hAnsi="Arial" w:cs="Arial"/>
          <w:sz w:val="20"/>
          <w:szCs w:val="20"/>
        </w:rPr>
        <w:t xml:space="preserve"> – projekt pn.: </w:t>
      </w:r>
      <w:r w:rsidRPr="00EA3D50">
        <w:rPr>
          <w:rFonts w:ascii="Arial" w:hAnsi="Arial" w:cs="Arial"/>
          <w:i/>
          <w:iCs/>
          <w:sz w:val="20"/>
          <w:szCs w:val="20"/>
        </w:rPr>
        <w:t>„</w:t>
      </w:r>
      <w:r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„Tutaj mieszkam, działam, tworzę, zmieniam”</w:t>
      </w:r>
      <w:r w:rsidRPr="00EA3D50">
        <w:rPr>
          <w:rFonts w:ascii="Arial" w:hAnsi="Arial" w:cs="Arial"/>
          <w:i/>
          <w:iCs/>
          <w:sz w:val="20"/>
          <w:szCs w:val="20"/>
        </w:rPr>
        <w:t>”</w:t>
      </w:r>
      <w:r w:rsidRPr="00EA3D50">
        <w:rPr>
          <w:rFonts w:ascii="Arial" w:hAnsi="Arial" w:cs="Arial"/>
          <w:sz w:val="20"/>
          <w:szCs w:val="20"/>
        </w:rPr>
        <w:t xml:space="preserve"> realizowany </w:t>
      </w:r>
      <w:r w:rsidRPr="00EA3D50">
        <w:rPr>
          <w:rFonts w:ascii="Arial" w:hAnsi="Arial" w:cs="Arial"/>
          <w:sz w:val="20"/>
          <w:szCs w:val="20"/>
        </w:rPr>
        <w:br/>
        <w:t>na podstawie umowy podpisanej z Narodowym Instytutem Wolności - Centrum Rozwoju Społeczeństwa Obywatelskiego z siedzibą w Warszawie (00-124) przy al. Jana Pawła II 12</w:t>
      </w:r>
    </w:p>
    <w:p w14:paraId="049194B9" w14:textId="178E0610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Fundacja - Fundacja Interakcja</w:t>
      </w:r>
    </w:p>
    <w:p w14:paraId="60031F00" w14:textId="1D4DA88A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Biuro Projektu</w:t>
      </w:r>
      <w:r w:rsidRPr="00EA3D50">
        <w:rPr>
          <w:rFonts w:ascii="Arial" w:hAnsi="Arial" w:cs="Arial"/>
          <w:sz w:val="20"/>
          <w:szCs w:val="20"/>
        </w:rPr>
        <w:t xml:space="preserve"> – ul.  Parkowa 1, 97-532 Silniczka</w:t>
      </w:r>
    </w:p>
    <w:p w14:paraId="72C919C4" w14:textId="77777777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Kandydat/Kandydatka</w:t>
      </w:r>
      <w:r w:rsidRPr="00EA3D50">
        <w:rPr>
          <w:rFonts w:ascii="Arial" w:hAnsi="Arial" w:cs="Arial"/>
          <w:sz w:val="20"/>
          <w:szCs w:val="20"/>
        </w:rPr>
        <w:t xml:space="preserve"> do projektu – osoba zainteresowana przystąpieniem do projektu, spełniająca wymogi rekrutacji i niniejszego Regulaminu</w:t>
      </w:r>
    </w:p>
    <w:p w14:paraId="27EE5B15" w14:textId="77777777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Uczestnik/Uczestniczka projektu</w:t>
      </w:r>
      <w:r w:rsidRPr="00EA3D50">
        <w:rPr>
          <w:rFonts w:ascii="Arial" w:hAnsi="Arial" w:cs="Arial"/>
          <w:sz w:val="20"/>
          <w:szCs w:val="20"/>
        </w:rPr>
        <w:t xml:space="preserve"> – Kandydat/Kandydatka zakwalifikowana do udziału </w:t>
      </w:r>
      <w:r w:rsidRPr="00EA3D50">
        <w:rPr>
          <w:rFonts w:ascii="Arial" w:hAnsi="Arial" w:cs="Arial"/>
          <w:sz w:val="20"/>
          <w:szCs w:val="20"/>
        </w:rPr>
        <w:br/>
        <w:t>w projekcie, zgodnie z zasadami określonymi w niniejszym Regulaminie</w:t>
      </w:r>
    </w:p>
    <w:p w14:paraId="7E28F73D" w14:textId="19E94DE2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lastRenderedPageBreak/>
        <w:t>Zakładka internetowa projektu</w:t>
      </w:r>
      <w:r w:rsidR="006310C2" w:rsidRPr="00EA3D50">
        <w:rPr>
          <w:rFonts w:ascii="Arial" w:hAnsi="Arial" w:cs="Arial"/>
          <w:sz w:val="20"/>
          <w:szCs w:val="20"/>
        </w:rPr>
        <w:t xml:space="preserve"> Projekt NOWEFIO2025 </w:t>
      </w:r>
      <w:r w:rsidRPr="00EA3D50">
        <w:rPr>
          <w:rFonts w:ascii="Arial" w:hAnsi="Arial" w:cs="Arial"/>
          <w:sz w:val="20"/>
          <w:szCs w:val="20"/>
        </w:rPr>
        <w:t>dostępna dla każdego użytkownika</w:t>
      </w:r>
    </w:p>
    <w:p w14:paraId="04A1CB5C" w14:textId="204CF2A3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 xml:space="preserve">Kierownik Projektu </w:t>
      </w:r>
      <w:r w:rsidRPr="00EA3D50">
        <w:rPr>
          <w:rFonts w:ascii="Arial" w:hAnsi="Arial" w:cs="Arial"/>
          <w:sz w:val="20"/>
          <w:szCs w:val="20"/>
        </w:rPr>
        <w:t xml:space="preserve">–  Ewa </w:t>
      </w:r>
      <w:proofErr w:type="spellStart"/>
      <w:r w:rsidRPr="00EA3D50">
        <w:rPr>
          <w:rFonts w:ascii="Arial" w:hAnsi="Arial" w:cs="Arial"/>
          <w:sz w:val="20"/>
          <w:szCs w:val="20"/>
        </w:rPr>
        <w:t>Huć</w:t>
      </w:r>
      <w:proofErr w:type="spellEnd"/>
    </w:p>
    <w:p w14:paraId="4E0346FD" w14:textId="77777777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IOD</w:t>
      </w:r>
      <w:r w:rsidRPr="00EA3D50">
        <w:rPr>
          <w:rFonts w:ascii="Arial" w:hAnsi="Arial" w:cs="Arial"/>
          <w:sz w:val="20"/>
          <w:szCs w:val="20"/>
        </w:rPr>
        <w:t xml:space="preserve"> – Inspektor Ochrony Danych</w:t>
      </w:r>
    </w:p>
    <w:p w14:paraId="6EC72515" w14:textId="77777777" w:rsidR="0028076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</w:p>
    <w:p w14:paraId="68E69A47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3</w:t>
      </w:r>
    </w:p>
    <w:p w14:paraId="71B9752D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CEL PROJEKTU</w:t>
      </w:r>
    </w:p>
    <w:p w14:paraId="72D121F3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1068FA" w14:textId="6CE229B6" w:rsidR="00280761" w:rsidRPr="00EA3D50" w:rsidRDefault="00280761" w:rsidP="002807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Celem projektu jest zwiększenie zaangażowania społecznego 100 osób w wieku szkolnym 13-19 lat oraz </w:t>
      </w:r>
      <w:r w:rsidR="006310C2" w:rsidRPr="00EA3D50">
        <w:rPr>
          <w:rFonts w:ascii="Arial" w:hAnsi="Arial" w:cs="Arial"/>
          <w:sz w:val="20"/>
          <w:szCs w:val="20"/>
        </w:rPr>
        <w:t>2</w:t>
      </w:r>
      <w:r w:rsidRPr="00EA3D50">
        <w:rPr>
          <w:rFonts w:ascii="Arial" w:hAnsi="Arial" w:cs="Arial"/>
          <w:sz w:val="20"/>
          <w:szCs w:val="20"/>
        </w:rPr>
        <w:t>0 osób dorosłych z terenu Gminy Żytno do końca realizacji projektu tj. do 15.12.2026 r.</w:t>
      </w:r>
    </w:p>
    <w:p w14:paraId="7C9828D7" w14:textId="77777777" w:rsidR="00280761" w:rsidRPr="00EA3D50" w:rsidRDefault="00280761" w:rsidP="00280761">
      <w:pPr>
        <w:spacing w:line="360" w:lineRule="auto"/>
        <w:rPr>
          <w:rFonts w:ascii="Arial" w:hAnsi="Arial" w:cs="Arial"/>
          <w:kern w:val="2"/>
          <w:sz w:val="20"/>
          <w:szCs w:val="20"/>
        </w:rPr>
      </w:pPr>
    </w:p>
    <w:p w14:paraId="7463C121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4</w:t>
      </w:r>
    </w:p>
    <w:p w14:paraId="31F50719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KRYTERIA UCZESTNICTWA W PROJEKCIE</w:t>
      </w:r>
    </w:p>
    <w:p w14:paraId="201E2A84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51DB07" w14:textId="2D079FE6" w:rsidR="00280761" w:rsidRPr="00EA3D50" w:rsidRDefault="00280761" w:rsidP="0028076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Do udziału w Projekcie zostanie zakwalifikowanych 1</w:t>
      </w:r>
      <w:r w:rsidR="006310C2" w:rsidRPr="00EA3D50">
        <w:rPr>
          <w:rFonts w:ascii="Arial" w:hAnsi="Arial" w:cs="Arial"/>
          <w:sz w:val="20"/>
          <w:szCs w:val="20"/>
        </w:rPr>
        <w:t>2</w:t>
      </w:r>
      <w:r w:rsidRPr="00EA3D50">
        <w:rPr>
          <w:rFonts w:ascii="Arial" w:hAnsi="Arial" w:cs="Arial"/>
          <w:sz w:val="20"/>
          <w:szCs w:val="20"/>
        </w:rPr>
        <w:t xml:space="preserve">0 osób (100 osób w wieku 13 -19 lat – Młodzi Liderzy oraz </w:t>
      </w:r>
      <w:r w:rsidR="006310C2" w:rsidRPr="00EA3D50">
        <w:rPr>
          <w:rFonts w:ascii="Arial" w:hAnsi="Arial" w:cs="Arial"/>
          <w:sz w:val="20"/>
          <w:szCs w:val="20"/>
        </w:rPr>
        <w:t>2</w:t>
      </w:r>
      <w:r w:rsidRPr="00EA3D50">
        <w:rPr>
          <w:rFonts w:ascii="Arial" w:hAnsi="Arial" w:cs="Arial"/>
          <w:sz w:val="20"/>
          <w:szCs w:val="20"/>
        </w:rPr>
        <w:t>0 osób dorosłych – Dobrych Liderów) z terenu Gminy Żytno.</w:t>
      </w:r>
    </w:p>
    <w:p w14:paraId="1F4C638D" w14:textId="77777777" w:rsidR="00280761" w:rsidRPr="00EA3D50" w:rsidRDefault="00280761" w:rsidP="0028076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Zasady rekrutacji Projektu są zgodne z polityką równych szans.</w:t>
      </w:r>
    </w:p>
    <w:p w14:paraId="5093E10D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42D9ED7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5</w:t>
      </w:r>
    </w:p>
    <w:p w14:paraId="75338641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ZASADY KWALIFIKACJI UCZESTNIKÓW</w:t>
      </w:r>
    </w:p>
    <w:p w14:paraId="54B257E2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E26512" w14:textId="77777777" w:rsidR="00280761" w:rsidRPr="00EA3D50" w:rsidRDefault="00280761" w:rsidP="0028076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Zgodnie z Regulaminem Rekrutacji do Projektu: 50 uczestników projektu - Młodych Liderów oraz zgodnie z Kwestionariuszem Udziału w Projekcie przygotowanym przez Młodych Liderów po przeprowadzeniu zadania Młodzi Liderzy w Działaniu – 50 uczestników projektu (13-19 lat) - łącznie 100 osób w wieku 13 -19 lat.</w:t>
      </w:r>
    </w:p>
    <w:p w14:paraId="004C59EE" w14:textId="1E15D3D7" w:rsidR="00280761" w:rsidRPr="00EA3D50" w:rsidRDefault="00280761" w:rsidP="0028076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Zgodnie z wynikami Rekrutacji dorosłych do projektu Dobry Lider oraz po zrealizowanym szkoleniu wyjazdowym – </w:t>
      </w:r>
      <w:r w:rsidR="006310C2" w:rsidRPr="00EA3D50">
        <w:rPr>
          <w:rFonts w:ascii="Arial" w:hAnsi="Arial" w:cs="Arial"/>
          <w:sz w:val="20"/>
          <w:szCs w:val="20"/>
        </w:rPr>
        <w:t>2</w:t>
      </w:r>
      <w:r w:rsidRPr="00EA3D50">
        <w:rPr>
          <w:rFonts w:ascii="Arial" w:hAnsi="Arial" w:cs="Arial"/>
          <w:sz w:val="20"/>
          <w:szCs w:val="20"/>
        </w:rPr>
        <w:t>0 osób dorosłych.</w:t>
      </w:r>
    </w:p>
    <w:p w14:paraId="0C22B2A4" w14:textId="77777777" w:rsidR="00280761" w:rsidRPr="00EA3D50" w:rsidRDefault="00280761" w:rsidP="0028076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 Rekrutacja do projektu prowadzona będzie zgodnie z zasadą bezstronności, jawności i przejrzystości.</w:t>
      </w:r>
    </w:p>
    <w:p w14:paraId="2A2BF361" w14:textId="77777777" w:rsidR="00280761" w:rsidRDefault="00280761" w:rsidP="00280761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Rekrutacja prowadzona będzie lokalnie w trybie otwartym zgodnie z Regulaminem Rekrutacji do Projektu.</w:t>
      </w:r>
      <w:r w:rsidRPr="00EA3D50">
        <w:rPr>
          <w:rFonts w:ascii="Arial" w:hAnsi="Arial" w:cs="Arial"/>
          <w:sz w:val="20"/>
          <w:szCs w:val="20"/>
        </w:rPr>
        <w:br/>
      </w:r>
    </w:p>
    <w:p w14:paraId="78D1D65F" w14:textId="77777777" w:rsidR="00EA3D50" w:rsidRDefault="00EA3D50" w:rsidP="00EA3D50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C267A81" w14:textId="77777777" w:rsidR="00EA3D50" w:rsidRPr="00EA3D50" w:rsidRDefault="00EA3D50" w:rsidP="00EA3D50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24A21F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lastRenderedPageBreak/>
        <w:t>§ 6</w:t>
      </w:r>
    </w:p>
    <w:p w14:paraId="5F6C84AC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DZIAŁANIA W PROJEKCIE</w:t>
      </w:r>
    </w:p>
    <w:p w14:paraId="612A9106" w14:textId="77777777" w:rsidR="00280761" w:rsidRPr="00EA3D50" w:rsidRDefault="00280761" w:rsidP="00280761">
      <w:pPr>
        <w:pStyle w:val="Akapitzlist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A730E" w14:textId="4F9080AB" w:rsidR="00067801" w:rsidRPr="00EA3D50" w:rsidRDefault="0028076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W projekcie zaplanowano następujące działania:</w:t>
      </w:r>
      <w:r w:rsidRPr="00EA3D50">
        <w:rPr>
          <w:rFonts w:ascii="Arial" w:hAnsi="Arial" w:cs="Arial"/>
          <w:sz w:val="20"/>
          <w:szCs w:val="20"/>
        </w:rPr>
        <w:br/>
        <w:t>1. Promocja projektu</w:t>
      </w:r>
      <w:r w:rsidRPr="00EA3D50">
        <w:rPr>
          <w:rFonts w:ascii="Arial" w:hAnsi="Arial" w:cs="Arial"/>
          <w:sz w:val="20"/>
          <w:szCs w:val="20"/>
          <w:u w:val="single"/>
        </w:rPr>
        <w:br/>
      </w:r>
      <w:r w:rsidRPr="00EA3D50">
        <w:rPr>
          <w:rFonts w:ascii="Arial" w:hAnsi="Arial" w:cs="Arial"/>
          <w:sz w:val="20"/>
          <w:szCs w:val="20"/>
        </w:rPr>
        <w:t>2. Konferencje promocyjne</w:t>
      </w:r>
      <w:r w:rsidRPr="00EA3D50">
        <w:rPr>
          <w:rFonts w:ascii="Arial" w:hAnsi="Arial" w:cs="Arial"/>
          <w:sz w:val="20"/>
          <w:szCs w:val="20"/>
        </w:rPr>
        <w:br/>
        <w:t>3. Młodzieżowi Liderzy - Rekrutacja młodzieży</w:t>
      </w:r>
      <w:r w:rsidRPr="00EA3D50">
        <w:rPr>
          <w:rFonts w:ascii="Arial" w:hAnsi="Arial" w:cs="Arial"/>
          <w:sz w:val="20"/>
          <w:szCs w:val="20"/>
        </w:rPr>
        <w:br/>
        <w:t>4. Obóz szkoleniowy Aktywnych Młodych Liderów (planowany termin 14-</w:t>
      </w:r>
      <w:r w:rsidR="00067801" w:rsidRPr="00EA3D50">
        <w:rPr>
          <w:rFonts w:ascii="Arial" w:hAnsi="Arial" w:cs="Arial"/>
          <w:sz w:val="20"/>
          <w:szCs w:val="20"/>
        </w:rPr>
        <w:t>2</w:t>
      </w:r>
      <w:r w:rsidR="006310C2" w:rsidRPr="00EA3D50">
        <w:rPr>
          <w:rFonts w:ascii="Arial" w:hAnsi="Arial" w:cs="Arial"/>
          <w:sz w:val="20"/>
          <w:szCs w:val="20"/>
        </w:rPr>
        <w:t>1</w:t>
      </w:r>
      <w:r w:rsidRPr="00EA3D50">
        <w:rPr>
          <w:rFonts w:ascii="Arial" w:hAnsi="Arial" w:cs="Arial"/>
          <w:sz w:val="20"/>
          <w:szCs w:val="20"/>
        </w:rPr>
        <w:t>.08.202</w:t>
      </w:r>
      <w:r w:rsidR="00067801" w:rsidRPr="00EA3D50">
        <w:rPr>
          <w:rFonts w:ascii="Arial" w:hAnsi="Arial" w:cs="Arial"/>
          <w:sz w:val="20"/>
          <w:szCs w:val="20"/>
        </w:rPr>
        <w:t>5</w:t>
      </w:r>
      <w:r w:rsidRPr="00EA3D50">
        <w:rPr>
          <w:rFonts w:ascii="Arial" w:hAnsi="Arial" w:cs="Arial"/>
          <w:sz w:val="20"/>
          <w:szCs w:val="20"/>
        </w:rPr>
        <w:t xml:space="preserve"> r.</w:t>
      </w:r>
      <w:r w:rsidR="00067801" w:rsidRPr="00EA3D50">
        <w:rPr>
          <w:rFonts w:ascii="Arial" w:hAnsi="Arial" w:cs="Arial"/>
          <w:sz w:val="20"/>
          <w:szCs w:val="20"/>
        </w:rPr>
        <w:t>)</w:t>
      </w:r>
      <w:r w:rsidRPr="00EA3D50">
        <w:rPr>
          <w:rFonts w:ascii="Arial" w:hAnsi="Arial" w:cs="Arial"/>
          <w:sz w:val="20"/>
          <w:szCs w:val="20"/>
        </w:rPr>
        <w:br/>
        <w:t xml:space="preserve">5. Młodzi Liderzy w działaniu </w:t>
      </w:r>
      <w:r w:rsidRPr="00EA3D50">
        <w:rPr>
          <w:rFonts w:ascii="Arial" w:hAnsi="Arial" w:cs="Arial"/>
          <w:sz w:val="20"/>
          <w:szCs w:val="20"/>
        </w:rPr>
        <w:br/>
        <w:t>6. Warsztaty z "energią" dla młodzieży</w:t>
      </w:r>
      <w:r w:rsidRPr="00EA3D50">
        <w:rPr>
          <w:rFonts w:ascii="Arial" w:hAnsi="Arial" w:cs="Arial"/>
          <w:sz w:val="20"/>
          <w:szCs w:val="20"/>
        </w:rPr>
        <w:br/>
        <w:t>7. Dobry Lider - Rekrutacja dorosłych</w:t>
      </w:r>
      <w:r w:rsidRPr="00EA3D50">
        <w:rPr>
          <w:rFonts w:ascii="Arial" w:hAnsi="Arial" w:cs="Arial"/>
          <w:sz w:val="20"/>
          <w:szCs w:val="20"/>
        </w:rPr>
        <w:br/>
        <w:t xml:space="preserve">8. Wyjazdowy Team </w:t>
      </w:r>
      <w:proofErr w:type="spellStart"/>
      <w:r w:rsidRPr="00EA3D50">
        <w:rPr>
          <w:rFonts w:ascii="Arial" w:hAnsi="Arial" w:cs="Arial"/>
          <w:sz w:val="20"/>
          <w:szCs w:val="20"/>
        </w:rPr>
        <w:t>Building</w:t>
      </w:r>
      <w:proofErr w:type="spellEnd"/>
      <w:r w:rsidRPr="00EA3D50">
        <w:rPr>
          <w:rFonts w:ascii="Arial" w:hAnsi="Arial" w:cs="Arial"/>
          <w:sz w:val="20"/>
          <w:szCs w:val="20"/>
        </w:rPr>
        <w:t xml:space="preserve"> - </w:t>
      </w:r>
      <w:r w:rsidR="00067801" w:rsidRPr="00EA3D50">
        <w:rPr>
          <w:rFonts w:ascii="Arial" w:hAnsi="Arial" w:cs="Arial"/>
          <w:sz w:val="20"/>
          <w:szCs w:val="20"/>
        </w:rPr>
        <w:t>1</w:t>
      </w:r>
      <w:r w:rsidRPr="00EA3D50">
        <w:rPr>
          <w:rFonts w:ascii="Arial" w:hAnsi="Arial" w:cs="Arial"/>
          <w:sz w:val="20"/>
          <w:szCs w:val="20"/>
        </w:rPr>
        <w:t>-dniowe szkolenie dorosłych liderów</w:t>
      </w:r>
      <w:r w:rsidRPr="00EA3D50">
        <w:rPr>
          <w:rFonts w:ascii="Arial" w:hAnsi="Arial" w:cs="Arial"/>
          <w:sz w:val="20"/>
          <w:szCs w:val="20"/>
        </w:rPr>
        <w:br/>
        <w:t>9. Młodzieżowe Centra Lokalnego Działania</w:t>
      </w:r>
      <w:r w:rsidRPr="00EA3D50">
        <w:rPr>
          <w:rFonts w:ascii="Arial" w:hAnsi="Arial" w:cs="Arial"/>
          <w:sz w:val="20"/>
          <w:szCs w:val="20"/>
        </w:rPr>
        <w:br/>
        <w:t xml:space="preserve">10. </w:t>
      </w:r>
      <w:proofErr w:type="spellStart"/>
      <w:r w:rsidRPr="00EA3D50">
        <w:rPr>
          <w:rFonts w:ascii="Arial" w:hAnsi="Arial" w:cs="Arial"/>
          <w:sz w:val="20"/>
          <w:szCs w:val="20"/>
        </w:rPr>
        <w:t>UczyMY</w:t>
      </w:r>
      <w:proofErr w:type="spellEnd"/>
      <w:r w:rsidRPr="00EA3D50">
        <w:rPr>
          <w:rFonts w:ascii="Arial" w:hAnsi="Arial" w:cs="Arial"/>
          <w:sz w:val="20"/>
          <w:szCs w:val="20"/>
        </w:rPr>
        <w:t xml:space="preserve"> się od INNYCH - </w:t>
      </w:r>
      <w:r w:rsidR="00067801" w:rsidRPr="00EA3D50">
        <w:rPr>
          <w:rFonts w:ascii="Arial" w:hAnsi="Arial" w:cs="Arial"/>
          <w:sz w:val="20"/>
          <w:szCs w:val="20"/>
        </w:rPr>
        <w:t>2</w:t>
      </w:r>
      <w:r w:rsidRPr="00EA3D50">
        <w:rPr>
          <w:rFonts w:ascii="Arial" w:hAnsi="Arial" w:cs="Arial"/>
          <w:sz w:val="20"/>
          <w:szCs w:val="20"/>
        </w:rPr>
        <w:t>- dniowy wyjazd</w:t>
      </w:r>
      <w:r w:rsidRPr="00EA3D50">
        <w:rPr>
          <w:rFonts w:ascii="Arial" w:hAnsi="Arial" w:cs="Arial"/>
          <w:sz w:val="20"/>
          <w:szCs w:val="20"/>
        </w:rPr>
        <w:br/>
        <w:t>11. Młodzi DEBATUJĄ - warsztaty</w:t>
      </w:r>
      <w:r w:rsidRPr="00EA3D50">
        <w:rPr>
          <w:rFonts w:ascii="Arial" w:hAnsi="Arial" w:cs="Arial"/>
          <w:sz w:val="20"/>
          <w:szCs w:val="20"/>
        </w:rPr>
        <w:br/>
        <w:t>12. DEBAT</w:t>
      </w:r>
      <w:r w:rsidR="00067801" w:rsidRPr="00EA3D50">
        <w:rPr>
          <w:rFonts w:ascii="Arial" w:hAnsi="Arial" w:cs="Arial"/>
          <w:sz w:val="20"/>
          <w:szCs w:val="20"/>
        </w:rPr>
        <w:t>A</w:t>
      </w:r>
      <w:r w:rsidRPr="00EA3D50">
        <w:rPr>
          <w:rFonts w:ascii="Arial" w:hAnsi="Arial" w:cs="Arial"/>
          <w:sz w:val="20"/>
          <w:szCs w:val="20"/>
        </w:rPr>
        <w:t xml:space="preserve"> OXFORDZKI</w:t>
      </w:r>
      <w:r w:rsidR="00067801" w:rsidRPr="00EA3D50">
        <w:rPr>
          <w:rFonts w:ascii="Arial" w:hAnsi="Arial" w:cs="Arial"/>
          <w:sz w:val="20"/>
          <w:szCs w:val="20"/>
        </w:rPr>
        <w:t>A</w:t>
      </w:r>
      <w:r w:rsidRPr="00EA3D50">
        <w:rPr>
          <w:rFonts w:ascii="Arial" w:hAnsi="Arial" w:cs="Arial"/>
          <w:sz w:val="20"/>
          <w:szCs w:val="20"/>
        </w:rPr>
        <w:br/>
        <w:t xml:space="preserve">13. MŁODZI w AKCJI - Młodzieżowe Inicjatywy Lokalne </w:t>
      </w:r>
      <w:r w:rsidR="00067801" w:rsidRPr="00EA3D50">
        <w:rPr>
          <w:rFonts w:ascii="Arial" w:hAnsi="Arial" w:cs="Arial"/>
          <w:sz w:val="20"/>
          <w:szCs w:val="20"/>
        </w:rPr>
        <w:t>–</w:t>
      </w:r>
      <w:r w:rsidRPr="00EA3D50">
        <w:rPr>
          <w:rFonts w:ascii="Arial" w:hAnsi="Arial" w:cs="Arial"/>
          <w:sz w:val="20"/>
          <w:szCs w:val="20"/>
        </w:rPr>
        <w:t xml:space="preserve"> konkurs</w:t>
      </w:r>
    </w:p>
    <w:p w14:paraId="390A8B84" w14:textId="2E49C9FD" w:rsidR="00280761" w:rsidRPr="00EA3D50" w:rsidRDefault="00067801" w:rsidP="00280761">
      <w:p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14. Powołanie Młodzieżowej Rady Gminy Żytno</w:t>
      </w:r>
      <w:r w:rsidR="00280761" w:rsidRPr="00EA3D50">
        <w:rPr>
          <w:rFonts w:ascii="Arial" w:hAnsi="Arial" w:cs="Arial"/>
          <w:sz w:val="20"/>
          <w:szCs w:val="20"/>
        </w:rPr>
        <w:br/>
        <w:t>14. Ewaluacja</w:t>
      </w:r>
    </w:p>
    <w:p w14:paraId="649715DA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32E304D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7</w:t>
      </w:r>
    </w:p>
    <w:p w14:paraId="6DFFC739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ZASADY MONITORINGU DZIAŁAŃ PROJEKTOWYCH</w:t>
      </w:r>
    </w:p>
    <w:p w14:paraId="088AB9F7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0CEDB4" w14:textId="77777777" w:rsidR="00280761" w:rsidRPr="00EA3D50" w:rsidRDefault="00280761" w:rsidP="0028076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Działania Projektowe będą monitorowane na bieżąco.</w:t>
      </w:r>
    </w:p>
    <w:p w14:paraId="0407FC58" w14:textId="77777777" w:rsidR="00280761" w:rsidRPr="00EA3D50" w:rsidRDefault="00280761" w:rsidP="0028076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Każdy uczestnik Projektu jest zobowiązany do współdziałania w zakresie wszelkich działań podejmowanych na potrzeby monitorowania Projektu.</w:t>
      </w:r>
    </w:p>
    <w:p w14:paraId="4168694D" w14:textId="77777777" w:rsidR="00280761" w:rsidRPr="00EA3D50" w:rsidRDefault="00280761" w:rsidP="00280761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Na potrzeby monitoringu i ewaluacji Projektu Uczestnicy zobowiązani są do:</w:t>
      </w:r>
    </w:p>
    <w:p w14:paraId="78C727C7" w14:textId="77777777" w:rsidR="00641E52" w:rsidRDefault="00280761" w:rsidP="00280761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- wypełniania ankiet ex-</w:t>
      </w:r>
      <w:proofErr w:type="spellStart"/>
      <w:r w:rsidRPr="00EA3D50">
        <w:rPr>
          <w:rFonts w:ascii="Arial" w:hAnsi="Arial" w:cs="Arial"/>
          <w:sz w:val="20"/>
          <w:szCs w:val="20"/>
        </w:rPr>
        <w:t>ante</w:t>
      </w:r>
      <w:proofErr w:type="spellEnd"/>
      <w:r w:rsidRPr="00EA3D50">
        <w:rPr>
          <w:rFonts w:ascii="Arial" w:hAnsi="Arial" w:cs="Arial"/>
          <w:sz w:val="20"/>
          <w:szCs w:val="20"/>
        </w:rPr>
        <w:t xml:space="preserve"> oraz ex-post oceniających poziom merytoryczny szkoleń i </w:t>
      </w:r>
      <w:r w:rsidR="00641E52">
        <w:rPr>
          <w:rFonts w:ascii="Arial" w:hAnsi="Arial" w:cs="Arial"/>
          <w:sz w:val="20"/>
          <w:szCs w:val="20"/>
        </w:rPr>
        <w:t xml:space="preserve"> </w:t>
      </w:r>
    </w:p>
    <w:p w14:paraId="5D9C84B0" w14:textId="791225E3" w:rsidR="00280761" w:rsidRPr="00EA3D50" w:rsidRDefault="00641E52" w:rsidP="00280761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80761" w:rsidRPr="00EA3D50">
        <w:rPr>
          <w:rFonts w:ascii="Arial" w:hAnsi="Arial" w:cs="Arial"/>
          <w:sz w:val="20"/>
          <w:szCs w:val="20"/>
        </w:rPr>
        <w:t>warsztatów,</w:t>
      </w:r>
    </w:p>
    <w:p w14:paraId="589B4C59" w14:textId="77777777" w:rsidR="00280761" w:rsidRPr="00EA3D50" w:rsidRDefault="00280761" w:rsidP="00280761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- wypełniania list obecności,</w:t>
      </w:r>
    </w:p>
    <w:p w14:paraId="58CCC833" w14:textId="77777777" w:rsidR="00280761" w:rsidRPr="00EA3D50" w:rsidRDefault="00280761" w:rsidP="00280761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- udziału w dokumentacji fotograficznej na potrzeby Projektu.</w:t>
      </w:r>
    </w:p>
    <w:p w14:paraId="43292C83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4. Uczestnik wyraża zgodę na przetwarzanie wizerunku do celów związanych z promocją          i realizacją Projektu.</w:t>
      </w:r>
    </w:p>
    <w:p w14:paraId="1D9D6B38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5. Wyrażenie zgody jest jednoznaczne z tym, że fotografie, filmy lub nagrania wykonane podczas zajęć mogą być zamieszczone na stronie internetowej Realizatora Projektu oraz wykorzystane w materiałach promocyjnych.</w:t>
      </w:r>
    </w:p>
    <w:p w14:paraId="3B26FDB7" w14:textId="77777777" w:rsidR="00280761" w:rsidRPr="00EA3D50" w:rsidRDefault="00280761" w:rsidP="00280761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1E01C10" w14:textId="77777777" w:rsidR="00280761" w:rsidRPr="00EA3D50" w:rsidRDefault="00280761" w:rsidP="00280761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8</w:t>
      </w:r>
    </w:p>
    <w:p w14:paraId="6DA16FB2" w14:textId="77777777" w:rsidR="00280761" w:rsidRPr="00EA3D50" w:rsidRDefault="00280761" w:rsidP="00280761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OBOWIĄZKI UCZESTNIKÓW PROJEKTU</w:t>
      </w:r>
    </w:p>
    <w:p w14:paraId="6546F05B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1. Każdy uczestnik Projektu zobowiązany jest do przestrzegania niniejszego Regulaminu.</w:t>
      </w:r>
    </w:p>
    <w:p w14:paraId="6D7FB417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2. Każdy uczestnik Projektu zobowiązany jest do czynnego uczestniczenia w szkoleniach </w:t>
      </w:r>
      <w:r w:rsidRPr="00EA3D50">
        <w:rPr>
          <w:rFonts w:ascii="Arial" w:hAnsi="Arial" w:cs="Arial"/>
          <w:sz w:val="20"/>
          <w:szCs w:val="20"/>
        </w:rPr>
        <w:br/>
        <w:t>i warsztatach w pełnym zakresie przewidzianym w Projekcie.</w:t>
      </w:r>
    </w:p>
    <w:p w14:paraId="572CB8CF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3. Każdy uczestnik Projektu zobowiązany jest do potwierdzania każdorazowo obecności na zajęciach poprzez złożenie podpisu na liście obecności.</w:t>
      </w:r>
    </w:p>
    <w:p w14:paraId="69BAD11C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4. Każdy uczestnik Projektu zobowiązany jest do poddawania się monitoringowi zgodnie </w:t>
      </w:r>
      <w:r w:rsidRPr="00EA3D50">
        <w:rPr>
          <w:rFonts w:ascii="Arial" w:hAnsi="Arial" w:cs="Arial"/>
          <w:sz w:val="20"/>
          <w:szCs w:val="20"/>
        </w:rPr>
        <w:br/>
        <w:t>z zasadami, o których mowa w § 5.</w:t>
      </w:r>
    </w:p>
    <w:p w14:paraId="3EF51F4D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5. Każdy uczestnik Projektu zobowiązany jest do złożenia wszelkich stosownych dokumentów wymaganych w trakcie realizacji Projektu.</w:t>
      </w:r>
    </w:p>
    <w:p w14:paraId="5CBE97AD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16CDA55C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A4D8845" w14:textId="77777777" w:rsidR="00280761" w:rsidRPr="00EA3D50" w:rsidRDefault="00280761" w:rsidP="00280761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9</w:t>
      </w:r>
    </w:p>
    <w:p w14:paraId="3B71B4B4" w14:textId="77777777" w:rsidR="00280761" w:rsidRPr="00EA3D50" w:rsidRDefault="00280761" w:rsidP="00280761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DANE OSOBOWE ORAZ MONITORING UCZESTNIKÓW PROJEKTU</w:t>
      </w:r>
    </w:p>
    <w:p w14:paraId="142E3DFA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D0C5877" w14:textId="2262A205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1. Uczestnik wyraża dobrowolną zgodę na gromadzenie, przetwarzanie i przekazywanie swoich danych osobowych zawartych w dokumentach Projektu zgodnie z obowiązującymi przepisami prawa do celów związanych z przeprowadzeniem rekrutacji, organizacji działań, monitoringu, sprawozdawczości i ewaluacji w ramach koordynacji Projektu, a także w zakresie niezbędnym do wywiązywania się przez </w:t>
      </w:r>
      <w:r w:rsidR="00067801" w:rsidRPr="00EA3D50">
        <w:rPr>
          <w:rFonts w:ascii="Arial" w:hAnsi="Arial" w:cs="Arial"/>
          <w:sz w:val="20"/>
          <w:szCs w:val="20"/>
        </w:rPr>
        <w:t>Fundację INTERAKCJA</w:t>
      </w:r>
      <w:r w:rsidRPr="00EA3D50">
        <w:rPr>
          <w:rFonts w:ascii="Arial" w:hAnsi="Arial" w:cs="Arial"/>
          <w:sz w:val="20"/>
          <w:szCs w:val="20"/>
        </w:rPr>
        <w:t xml:space="preserve"> z obowiązków wobec NIW.</w:t>
      </w:r>
    </w:p>
    <w:p w14:paraId="6DAAB35B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2. Wyrażenie zgody na przetwarzanie danych osobowych jest warunkiem udziału w Projekcie.</w:t>
      </w:r>
    </w:p>
    <w:p w14:paraId="48AF9A00" w14:textId="77777777" w:rsidR="00280761" w:rsidRPr="00EA3D50" w:rsidRDefault="00280761" w:rsidP="00280761">
      <w:p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3. Uczestnik Projektu zobowiązany jest do rzetelnego wypełniania wszelkich dokumentów monitoringowych i ewaluacyjnych (w tym ankiet dotyczących oceny Projektu i jego rezultatów w trakcie Projektu) dostarczanych przez Realizatora jak i inne podmioty upoważnione w tym zakresie, o ile badania dotyczą realizacji i udziału w Projekcie.</w:t>
      </w:r>
    </w:p>
    <w:p w14:paraId="13B3DA3A" w14:textId="77777777" w:rsidR="00280761" w:rsidRPr="00EA3D50" w:rsidRDefault="00280761" w:rsidP="00280761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5C7AFF2" w14:textId="77777777" w:rsidR="00280761" w:rsidRPr="00EA3D50" w:rsidRDefault="00280761" w:rsidP="00280761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8B5BEB2" w14:textId="77777777" w:rsidR="00280761" w:rsidRPr="00EA3D50" w:rsidRDefault="00280761" w:rsidP="00280761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96F3777" w14:textId="77777777" w:rsidR="00EA3D50" w:rsidRDefault="00EA3D50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176006" w14:textId="77777777" w:rsidR="00EA3D50" w:rsidRDefault="00EA3D50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0F9352" w14:textId="77777777" w:rsidR="00EA3D50" w:rsidRDefault="00EA3D50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8ECC7E" w14:textId="77777777" w:rsidR="00EA3D50" w:rsidRDefault="00EA3D50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6155CE" w14:textId="6F935773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lastRenderedPageBreak/>
        <w:t>§ 10</w:t>
      </w:r>
    </w:p>
    <w:p w14:paraId="1425A0F2" w14:textId="77777777" w:rsidR="00280761" w:rsidRPr="00EA3D50" w:rsidRDefault="00280761" w:rsidP="0028076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INFORMACJA DOTYCZĄCA PRZETWARZANIA DANYCH OSOBOWYCH</w:t>
      </w:r>
    </w:p>
    <w:p w14:paraId="029C26FB" w14:textId="77777777" w:rsidR="00280761" w:rsidRPr="00EA3D50" w:rsidRDefault="00280761" w:rsidP="00280761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2A5B2B4" w14:textId="77777777" w:rsidR="00BE46E7" w:rsidRDefault="00BE46E7" w:rsidP="00BE46E7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Administratorem danych osobowych uczestników jest Fundacja INTERAKCJA  z siedzibą w Seceminie ul. Struga 1/5 29-145 Secemin.</w:t>
      </w:r>
    </w:p>
    <w:p w14:paraId="4A789E21" w14:textId="77777777" w:rsidR="00EA3D50" w:rsidRPr="00EA3D50" w:rsidRDefault="00EA3D50" w:rsidP="00EA3D50">
      <w:pPr>
        <w:pStyle w:val="Akapitzlist"/>
        <w:rPr>
          <w:rFonts w:ascii="Arial" w:hAnsi="Arial" w:cs="Arial"/>
          <w:sz w:val="20"/>
          <w:szCs w:val="20"/>
        </w:rPr>
      </w:pPr>
    </w:p>
    <w:p w14:paraId="3B900E1A" w14:textId="055DCEED" w:rsidR="00280761" w:rsidRDefault="00BE46E7" w:rsidP="00BE46E7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A3D50">
        <w:rPr>
          <w:rFonts w:ascii="Arial" w:hAnsi="Arial" w:cs="Arial"/>
          <w:sz w:val="20"/>
          <w:szCs w:val="20"/>
        </w:rPr>
        <w:t xml:space="preserve"> </w:t>
      </w:r>
      <w:r w:rsidRPr="00EA3D50">
        <w:rPr>
          <w:rFonts w:ascii="Arial" w:eastAsia="Times New Roman" w:hAnsi="Arial" w:cs="Arial"/>
          <w:sz w:val="20"/>
          <w:szCs w:val="20"/>
          <w:lang w:eastAsia="pl-PL"/>
        </w:rPr>
        <w:t xml:space="preserve">Funkcję Inspektora Ochrony Danych pełni Arkadiusz Zarębski - </w:t>
      </w:r>
      <w:r w:rsidRPr="00EA3D50">
        <w:rPr>
          <w:rFonts w:ascii="Arial" w:hAnsi="Arial" w:cs="Arial"/>
          <w:sz w:val="20"/>
          <w:szCs w:val="20"/>
        </w:rPr>
        <w:t xml:space="preserve">osoba do kontaktu we wszystkich sprawach dotyczących przetwarzania danych osobowych oraz korzystania z przysługujących praw związanych z faktem przetwarzania powierzonych danych. Kontakt IOD: email </w:t>
      </w:r>
      <w:hyperlink r:id="rId10" w:history="1">
        <w:r w:rsidRPr="00EA3D50">
          <w:rPr>
            <w:rStyle w:val="Hipercze"/>
            <w:rFonts w:ascii="Arial" w:hAnsi="Arial" w:cs="Arial"/>
            <w:sz w:val="20"/>
            <w:szCs w:val="20"/>
          </w:rPr>
          <w:t>abi_daz@outlook.com</w:t>
        </w:r>
      </w:hyperlink>
      <w:r w:rsidRPr="00EA3D5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28388C47" w14:textId="77777777" w:rsidR="00EA3D50" w:rsidRPr="00EA3D50" w:rsidRDefault="00EA3D50" w:rsidP="00EA3D50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19CF74" w14:textId="77777777" w:rsidR="00EA3D50" w:rsidRPr="00EA3D50" w:rsidRDefault="00EA3D50" w:rsidP="00EA3D50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9C7A7" w14:textId="3AAA1902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 Dane osobowe: imię nazwisko, data urodzenia, miejsce zamieszkania, adres e-mail, numer telefonu oraz wizerunek przetwarzane są w celu realizacji projektu </w:t>
      </w:r>
      <w:r w:rsidRPr="00EA3D50">
        <w:rPr>
          <w:rFonts w:ascii="Arial" w:hAnsi="Arial" w:cs="Arial"/>
          <w:i/>
          <w:iCs/>
          <w:sz w:val="20"/>
          <w:szCs w:val="20"/>
        </w:rPr>
        <w:t>„</w:t>
      </w:r>
      <w:r w:rsidR="00067801" w:rsidRPr="00EA3D50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0"/>
          <w:szCs w:val="20"/>
        </w:rPr>
        <w:t>„Tutaj mieszkam, działam, tworzę, zmieniam”</w:t>
      </w:r>
    </w:p>
    <w:p w14:paraId="7AED11BA" w14:textId="77777777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Dane osobowe będą przechowywane przez okres niezbędny do realizacji celów określonych w pkt 2, a po tym czasie przez okres oraz w zakresie wymaganym przez przepisy powszechnie obowiązującego prawa</w:t>
      </w:r>
    </w:p>
    <w:p w14:paraId="73CE1862" w14:textId="77777777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Podanie danych osobowych jest dobrowolne, lecz konieczne do udziału w rekrutacji </w:t>
      </w:r>
      <w:r w:rsidRPr="00EA3D50">
        <w:rPr>
          <w:rFonts w:ascii="Arial" w:hAnsi="Arial" w:cs="Arial"/>
          <w:sz w:val="20"/>
          <w:szCs w:val="20"/>
        </w:rPr>
        <w:br/>
        <w:t>i — w przypadku zakwalifikowania — do udziału w projekcie. Podstawą prawną przetwarzania danych osobowych jest niezbędność wykonania umowy (art. 6 ust. 1 RODO).</w:t>
      </w:r>
    </w:p>
    <w:p w14:paraId="448A65B5" w14:textId="137FD3BC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Listę osób zakwalifikowanych do udziału w projekcie opublikujemy na stronie internetowej </w:t>
      </w:r>
      <w:r w:rsidR="00221BAB" w:rsidRPr="00EA3D50">
        <w:rPr>
          <w:rFonts w:ascii="Arial" w:hAnsi="Arial" w:cs="Arial"/>
          <w:sz w:val="20"/>
          <w:szCs w:val="20"/>
        </w:rPr>
        <w:t>Fundacji</w:t>
      </w:r>
      <w:r w:rsidRPr="00EA3D50">
        <w:rPr>
          <w:rFonts w:ascii="Arial" w:hAnsi="Arial" w:cs="Arial"/>
          <w:sz w:val="20"/>
          <w:szCs w:val="20"/>
        </w:rPr>
        <w:t xml:space="preserve"> w zakładce internetowej Projektu.</w:t>
      </w:r>
    </w:p>
    <w:p w14:paraId="0C6C9F35" w14:textId="5C8EA28E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Odbiorcą danych może być </w:t>
      </w:r>
      <w:r w:rsidR="00221BAB" w:rsidRPr="00EA3D50">
        <w:rPr>
          <w:rFonts w:ascii="Arial" w:hAnsi="Arial" w:cs="Arial"/>
          <w:sz w:val="20"/>
          <w:szCs w:val="20"/>
        </w:rPr>
        <w:t>Fundacja INTERAKCJA</w:t>
      </w:r>
      <w:r w:rsidRPr="00EA3D50">
        <w:rPr>
          <w:rFonts w:ascii="Arial" w:hAnsi="Arial" w:cs="Arial"/>
          <w:sz w:val="20"/>
          <w:szCs w:val="20"/>
        </w:rPr>
        <w:t xml:space="preserve"> z siedzibą </w:t>
      </w:r>
      <w:r w:rsidR="00221BAB" w:rsidRPr="00EA3D50">
        <w:rPr>
          <w:rFonts w:ascii="Arial" w:hAnsi="Arial" w:cs="Arial"/>
          <w:sz w:val="20"/>
          <w:szCs w:val="20"/>
        </w:rPr>
        <w:t>Secemin ul. Struga 1/5</w:t>
      </w:r>
      <w:r w:rsidRPr="00EA3D50">
        <w:rPr>
          <w:rFonts w:ascii="Arial" w:hAnsi="Arial" w:cs="Arial"/>
          <w:sz w:val="20"/>
          <w:szCs w:val="20"/>
        </w:rPr>
        <w:t>, 2</w:t>
      </w:r>
      <w:r w:rsidR="00221BAB" w:rsidRPr="00EA3D50">
        <w:rPr>
          <w:rFonts w:ascii="Arial" w:hAnsi="Arial" w:cs="Arial"/>
          <w:sz w:val="20"/>
          <w:szCs w:val="20"/>
        </w:rPr>
        <w:t>9-146 Secemin</w:t>
      </w:r>
      <w:r w:rsidRPr="00EA3D50">
        <w:rPr>
          <w:rFonts w:ascii="Arial" w:hAnsi="Arial" w:cs="Arial"/>
          <w:sz w:val="20"/>
          <w:szCs w:val="20"/>
        </w:rPr>
        <w:t xml:space="preserve"> oraz instytucje uprawnione do kontroli z mocy prawa, a także podmioty prowadzące monitoring i ewaluację. </w:t>
      </w:r>
    </w:p>
    <w:p w14:paraId="3E246E8C" w14:textId="77777777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Każda osoba, która przekaże nam swoje dane, ma prawo żądania dostępu do swoich danych, ich poprawiania, usunięcia, ograniczenia przetwarzania, a po zakończeniu Projektu również prawo sprzeciwu wobec przetwarzania.</w:t>
      </w:r>
    </w:p>
    <w:p w14:paraId="16B1D6D7" w14:textId="77777777" w:rsidR="00280761" w:rsidRPr="00EA3D50" w:rsidRDefault="00280761" w:rsidP="0028076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W każdym czasie przysługuje prawo do wniesienia skargi do organu nadzorczego tj. Prezesa Urzędu Ochrony Danych Osobowych.</w:t>
      </w:r>
    </w:p>
    <w:p w14:paraId="3F8BB1C0" w14:textId="77777777" w:rsidR="00280761" w:rsidRPr="00EA3D50" w:rsidRDefault="00280761" w:rsidP="0028076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6D2EDCB4" w14:textId="77777777" w:rsidR="00280761" w:rsidRPr="00EA3D50" w:rsidRDefault="00280761" w:rsidP="00280761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§ 11</w:t>
      </w:r>
    </w:p>
    <w:p w14:paraId="39D5C9F2" w14:textId="77777777" w:rsidR="00280761" w:rsidRPr="00EA3D50" w:rsidRDefault="00280761" w:rsidP="00280761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A3D5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59B119C3" w14:textId="77777777" w:rsidR="00280761" w:rsidRPr="00EA3D50" w:rsidRDefault="00280761" w:rsidP="00280761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36274D" w14:textId="77777777" w:rsidR="00280761" w:rsidRPr="00EA3D50" w:rsidRDefault="00280761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Uczestnik/-czka projektu zobowiązany/-a jest do stosowania postanowień zapisanych </w:t>
      </w:r>
    </w:p>
    <w:p w14:paraId="0A8EB088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w niniejszym Regulaminie oraz zawartych umowach w ramach projektu.</w:t>
      </w:r>
    </w:p>
    <w:p w14:paraId="1F17191D" w14:textId="03F44149" w:rsidR="00280761" w:rsidRPr="00EA3D50" w:rsidRDefault="00221BAB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Fundacja</w:t>
      </w:r>
      <w:r w:rsidR="00280761" w:rsidRPr="00EA3D50">
        <w:rPr>
          <w:rFonts w:ascii="Arial" w:hAnsi="Arial" w:cs="Arial"/>
          <w:sz w:val="20"/>
          <w:szCs w:val="20"/>
        </w:rPr>
        <w:t xml:space="preserve"> zastrzega sobie prawo do zmian w niniejszym regulaminie.</w:t>
      </w:r>
    </w:p>
    <w:p w14:paraId="542B40DB" w14:textId="1F148DBD" w:rsidR="00280761" w:rsidRPr="00EA3D50" w:rsidRDefault="00280761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 xml:space="preserve">O wszelkich zmianach dotyczących zasad i warunków wsparcia, </w:t>
      </w:r>
      <w:r w:rsidR="00221BAB" w:rsidRPr="00EA3D50">
        <w:rPr>
          <w:rFonts w:ascii="Arial" w:hAnsi="Arial" w:cs="Arial"/>
          <w:sz w:val="20"/>
          <w:szCs w:val="20"/>
        </w:rPr>
        <w:t xml:space="preserve">Fundacja </w:t>
      </w:r>
      <w:r w:rsidRPr="00EA3D50">
        <w:rPr>
          <w:rFonts w:ascii="Arial" w:hAnsi="Arial" w:cs="Arial"/>
          <w:sz w:val="20"/>
          <w:szCs w:val="20"/>
        </w:rPr>
        <w:t>poinformuje uczestników projektu za pośrednictwem strony internetowej projektu.</w:t>
      </w:r>
    </w:p>
    <w:p w14:paraId="1A63EACD" w14:textId="77777777" w:rsidR="00280761" w:rsidRPr="00EA3D50" w:rsidRDefault="00280761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lastRenderedPageBreak/>
        <w:t>Regulamin wchodzi w życie z dniem publikacji i obowiązuje przez okres realizacji projektu.</w:t>
      </w:r>
    </w:p>
    <w:p w14:paraId="06337AC4" w14:textId="77777777" w:rsidR="00280761" w:rsidRPr="00EA3D50" w:rsidRDefault="00280761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W sprawach nieuregulowanych niniejszym Regulaminem i umowami dotyczącymi uczestnictwa w projekcie zastosowanie mają przepisy Kodeksu Cywilnego, prawa w zakresie prawa krajowego i unijnego.</w:t>
      </w:r>
    </w:p>
    <w:p w14:paraId="7FF95ED5" w14:textId="7EBBC042" w:rsidR="00280761" w:rsidRPr="00EA3D50" w:rsidRDefault="00280761" w:rsidP="00280761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EA3D50">
        <w:rPr>
          <w:rFonts w:ascii="Arial" w:hAnsi="Arial" w:cs="Arial"/>
          <w:sz w:val="20"/>
          <w:szCs w:val="20"/>
        </w:rPr>
        <w:t>Za zarządzanie oraz nadzór organizacyjny nad całością Projektu odpowiada Kierownik Projektu, kontakt tel. 5</w:t>
      </w:r>
      <w:r w:rsidR="00221BAB" w:rsidRPr="00EA3D50">
        <w:rPr>
          <w:rFonts w:ascii="Arial" w:hAnsi="Arial" w:cs="Arial"/>
          <w:sz w:val="20"/>
          <w:szCs w:val="20"/>
        </w:rPr>
        <w:t xml:space="preserve">02269503 </w:t>
      </w:r>
      <w:r w:rsidRPr="00EA3D50">
        <w:rPr>
          <w:rFonts w:ascii="Arial" w:hAnsi="Arial" w:cs="Arial"/>
          <w:sz w:val="20"/>
          <w:szCs w:val="20"/>
        </w:rPr>
        <w:t>email:</w:t>
      </w:r>
      <w:r w:rsidR="00221BAB" w:rsidRPr="00EA3D50">
        <w:rPr>
          <w:rFonts w:ascii="Arial" w:hAnsi="Arial" w:cs="Arial"/>
          <w:sz w:val="20"/>
          <w:szCs w:val="20"/>
        </w:rPr>
        <w:t xml:space="preserve"> ewa.huc@wp.pl</w:t>
      </w:r>
    </w:p>
    <w:p w14:paraId="1CB802F9" w14:textId="77777777" w:rsidR="00280761" w:rsidRPr="00EA3D50" w:rsidRDefault="00280761" w:rsidP="00280761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5175AC27" w14:textId="77777777" w:rsidR="0033615A" w:rsidRPr="00EA3D50" w:rsidRDefault="0033615A" w:rsidP="0033615A">
      <w:pPr>
        <w:pStyle w:val="NormalnyWeb"/>
        <w:rPr>
          <w:rFonts w:ascii="Arial" w:hAnsi="Arial" w:cs="Arial"/>
          <w:sz w:val="20"/>
          <w:szCs w:val="20"/>
        </w:rPr>
      </w:pPr>
    </w:p>
    <w:p w14:paraId="2A5A3820" w14:textId="77777777" w:rsidR="0033615A" w:rsidRPr="00EA3D50" w:rsidRDefault="0033615A">
      <w:pPr>
        <w:rPr>
          <w:rFonts w:ascii="Arial" w:hAnsi="Arial" w:cs="Arial"/>
          <w:sz w:val="20"/>
          <w:szCs w:val="20"/>
        </w:rPr>
      </w:pPr>
    </w:p>
    <w:sectPr w:rsidR="0033615A" w:rsidRPr="00EA3D50" w:rsidSect="00336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007A" w14:textId="77777777" w:rsidR="00685FC5" w:rsidRDefault="00685FC5" w:rsidP="0033615A">
      <w:pPr>
        <w:spacing w:after="0" w:line="240" w:lineRule="auto"/>
      </w:pPr>
      <w:r>
        <w:separator/>
      </w:r>
    </w:p>
  </w:endnote>
  <w:endnote w:type="continuationSeparator" w:id="0">
    <w:p w14:paraId="5A0C25FA" w14:textId="77777777" w:rsidR="00685FC5" w:rsidRDefault="00685FC5" w:rsidP="0033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F376" w14:textId="77777777" w:rsidR="00221BAB" w:rsidRDefault="00221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013150"/>
      <w:docPartObj>
        <w:docPartGallery w:val="Page Numbers (Bottom of Page)"/>
        <w:docPartUnique/>
      </w:docPartObj>
    </w:sdtPr>
    <w:sdtContent>
      <w:p w14:paraId="1D6322BA" w14:textId="3B1402C9" w:rsidR="00221BAB" w:rsidRDefault="00221B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3784A" w14:textId="77777777" w:rsidR="00221BAB" w:rsidRDefault="00221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5E3D" w14:textId="77777777" w:rsidR="00221BAB" w:rsidRDefault="00221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783EF" w14:textId="77777777" w:rsidR="00685FC5" w:rsidRDefault="00685FC5" w:rsidP="0033615A">
      <w:pPr>
        <w:spacing w:after="0" w:line="240" w:lineRule="auto"/>
      </w:pPr>
      <w:r>
        <w:separator/>
      </w:r>
    </w:p>
  </w:footnote>
  <w:footnote w:type="continuationSeparator" w:id="0">
    <w:p w14:paraId="23DC0AA1" w14:textId="77777777" w:rsidR="00685FC5" w:rsidRDefault="00685FC5" w:rsidP="0033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D547" w14:textId="77777777" w:rsidR="00221BAB" w:rsidRDefault="00221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D6DB" w14:textId="77777777" w:rsidR="0033615A" w:rsidRDefault="0033615A" w:rsidP="0033615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9073F" wp14:editId="52B7EDB4">
          <wp:simplePos x="0" y="0"/>
          <wp:positionH relativeFrom="column">
            <wp:posOffset>4043045</wp:posOffset>
          </wp:positionH>
          <wp:positionV relativeFrom="page">
            <wp:posOffset>0</wp:posOffset>
          </wp:positionV>
          <wp:extent cx="1184400" cy="8064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8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7526E8DB" wp14:editId="70C00AEC">
          <wp:extent cx="3571875" cy="742566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OWE_F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434" cy="75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F6461" w14:textId="77777777" w:rsidR="0033615A" w:rsidRDefault="0033615A" w:rsidP="0033615A">
    <w:pPr>
      <w:pStyle w:val="Nagwek"/>
      <w:ind w:left="1134" w:hanging="284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126FF932" wp14:editId="6CB7B792">
          <wp:extent cx="4257675" cy="5689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013" cy="58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AA864" w14:textId="77777777" w:rsidR="0033615A" w:rsidRDefault="0033615A" w:rsidP="003361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10D3" w14:textId="77777777" w:rsidR="00221BAB" w:rsidRDefault="00221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F1512"/>
    <w:multiLevelType w:val="hybridMultilevel"/>
    <w:tmpl w:val="8F6ED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30CA0"/>
    <w:multiLevelType w:val="hybridMultilevel"/>
    <w:tmpl w:val="DEB0A7C8"/>
    <w:lvl w:ilvl="0" w:tplc="1180A7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05EAD"/>
    <w:multiLevelType w:val="hybridMultilevel"/>
    <w:tmpl w:val="0C9AE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044D"/>
    <w:multiLevelType w:val="hybridMultilevel"/>
    <w:tmpl w:val="0918397C"/>
    <w:lvl w:ilvl="0" w:tplc="C9660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0010"/>
    <w:multiLevelType w:val="hybridMultilevel"/>
    <w:tmpl w:val="F34A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3CCC"/>
    <w:multiLevelType w:val="hybridMultilevel"/>
    <w:tmpl w:val="7FA2C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1193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927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085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55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61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687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5A"/>
    <w:rsid w:val="00067801"/>
    <w:rsid w:val="001A16FC"/>
    <w:rsid w:val="001B1DC5"/>
    <w:rsid w:val="00221BAB"/>
    <w:rsid w:val="00280761"/>
    <w:rsid w:val="0033615A"/>
    <w:rsid w:val="00345B2F"/>
    <w:rsid w:val="00375C08"/>
    <w:rsid w:val="00392D49"/>
    <w:rsid w:val="00430F2B"/>
    <w:rsid w:val="004631BA"/>
    <w:rsid w:val="00595A68"/>
    <w:rsid w:val="006310C2"/>
    <w:rsid w:val="00641E52"/>
    <w:rsid w:val="006567D4"/>
    <w:rsid w:val="00685FC5"/>
    <w:rsid w:val="007B45EA"/>
    <w:rsid w:val="009E5A08"/>
    <w:rsid w:val="009F2606"/>
    <w:rsid w:val="00A4603B"/>
    <w:rsid w:val="00A77F42"/>
    <w:rsid w:val="00BB5835"/>
    <w:rsid w:val="00BE46E7"/>
    <w:rsid w:val="00EA3D50"/>
    <w:rsid w:val="00F41539"/>
    <w:rsid w:val="00F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2F2EE"/>
  <w15:chartTrackingRefBased/>
  <w15:docId w15:val="{3DA2510F-8B2C-41AD-9E6D-D76D30D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15A"/>
  </w:style>
  <w:style w:type="paragraph" w:styleId="Stopka">
    <w:name w:val="footer"/>
    <w:basedOn w:val="Normalny"/>
    <w:link w:val="Stopka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15A"/>
  </w:style>
  <w:style w:type="paragraph" w:styleId="NormalnyWeb">
    <w:name w:val="Normal (Web)"/>
    <w:basedOn w:val="Normalny"/>
    <w:uiPriority w:val="99"/>
    <w:semiHidden/>
    <w:unhideWhenUsed/>
    <w:rsid w:val="0033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07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0761"/>
    <w:pPr>
      <w:spacing w:line="256" w:lineRule="auto"/>
      <w:ind w:left="720"/>
      <w:contextualSpacing/>
    </w:pPr>
    <w:rPr>
      <w:kern w:val="2"/>
      <w14:ligatures w14:val="standardContextual"/>
    </w:rPr>
  </w:style>
  <w:style w:type="paragraph" w:customStyle="1" w:styleId="cvgsua">
    <w:name w:val="cvgsua"/>
    <w:basedOn w:val="Normalny"/>
    <w:rsid w:val="0028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280761"/>
  </w:style>
  <w:style w:type="character" w:styleId="Nierozpoznanawzmianka">
    <w:name w:val="Unresolved Mention"/>
    <w:basedOn w:val="Domylnaczcionkaakapitu"/>
    <w:uiPriority w:val="99"/>
    <w:semiHidden/>
    <w:unhideWhenUsed/>
    <w:rsid w:val="0063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387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17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ytn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bi_daz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acja-interakcj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8BCF-AD07-41E0-B683-F76AE39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laptop</cp:lastModifiedBy>
  <cp:revision>10</cp:revision>
  <dcterms:created xsi:type="dcterms:W3CDTF">2025-04-09T19:37:00Z</dcterms:created>
  <dcterms:modified xsi:type="dcterms:W3CDTF">2025-04-25T09:24:00Z</dcterms:modified>
</cp:coreProperties>
</file>